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6FBEC" w14:textId="70347319" w:rsidR="00980D14" w:rsidRPr="00C1291D" w:rsidRDefault="5BF43415" w:rsidP="29BCF2EF">
      <w:pPr>
        <w:spacing w:line="257" w:lineRule="auto"/>
        <w:jc w:val="center"/>
      </w:pPr>
      <w:r w:rsidRPr="29BCF2EF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SELECTION MASTER 2 année </w:t>
      </w:r>
      <w:r w:rsidR="00133192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2025-2026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18"/>
        <w:gridCol w:w="2489"/>
        <w:gridCol w:w="1957"/>
        <w:gridCol w:w="2696"/>
      </w:tblGrid>
      <w:tr w:rsidR="29BCF2EF" w14:paraId="225016DE" w14:textId="77777777" w:rsidTr="5F9F79EB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0AB3696" w14:textId="7CB833EA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</w:rPr>
              <w:t>CHAMP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53D05D8" w14:textId="5A11486F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SHS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361033C" w14:textId="3A2120CF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DOMAINE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32AD467" w14:textId="51441848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SCIENCES HUMAINES ET SOCIALES</w:t>
            </w:r>
          </w:p>
        </w:tc>
      </w:tr>
      <w:tr w:rsidR="29BCF2EF" w14:paraId="0571142B" w14:textId="77777777" w:rsidTr="5F9F79EB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16C6FB3" w14:textId="10F94A69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MENTION</w:t>
            </w:r>
          </w:p>
        </w:tc>
        <w:tc>
          <w:tcPr>
            <w:tcW w:w="7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D757388" w14:textId="0A908D51" w:rsidR="29BCF2EF" w:rsidRDefault="29BCF2EF" w:rsidP="29BCF2EF">
            <w:r w:rsidRPr="1824E06D">
              <w:rPr>
                <w:noProof/>
              </w:rPr>
              <w:t>Psychologie : Psychopathologie clinique</w:t>
            </w:r>
            <w:r w:rsidRPr="1824E06D">
              <w:rPr>
                <w:noProof/>
                <w:color w:val="00B050"/>
              </w:rPr>
              <w:t xml:space="preserve"> </w:t>
            </w:r>
            <w:r w:rsidRPr="1824E06D">
              <w:rPr>
                <w:noProof/>
              </w:rPr>
              <w:t>psychanal</w:t>
            </w:r>
            <w:r w:rsidR="009A72D5" w:rsidRPr="1824E06D">
              <w:rPr>
                <w:noProof/>
              </w:rPr>
              <w:t>y</w:t>
            </w:r>
            <w:r w:rsidRPr="1824E06D">
              <w:rPr>
                <w:noProof/>
              </w:rPr>
              <w:t>tique</w:t>
            </w:r>
            <w:r w:rsidR="00BF3A8F">
              <w:rPr>
                <w:noProof/>
              </w:rPr>
              <w:t xml:space="preserve"> (PPCP)</w:t>
            </w:r>
          </w:p>
        </w:tc>
      </w:tr>
      <w:tr w:rsidR="29BCF2EF" w14:paraId="72C1D20E" w14:textId="77777777" w:rsidTr="5F9F79EB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3F7EA9F" w14:textId="081EF1D9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PARCOURS</w:t>
            </w:r>
          </w:p>
        </w:tc>
        <w:tc>
          <w:tcPr>
            <w:tcW w:w="7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FA01F2D" w14:textId="359C1571" w:rsidR="29BCF2EF" w:rsidRDefault="00AB2BA5" w:rsidP="3FD6DC22">
            <w:pPr>
              <w:rPr>
                <w:rStyle w:val="ui-provider"/>
                <w:b/>
              </w:rPr>
            </w:pPr>
            <w:r w:rsidRPr="00AB2BA5">
              <w:rPr>
                <w:rStyle w:val="ui-provider"/>
                <w:b/>
              </w:rPr>
              <w:t>Psychopathologie clinique psychanalytique (Parcours 1 : PPC</w:t>
            </w:r>
            <w:r w:rsidR="006166C4">
              <w:rPr>
                <w:rStyle w:val="ui-provider"/>
                <w:b/>
              </w:rPr>
              <w:t>T</w:t>
            </w:r>
            <w:r w:rsidRPr="00AB2BA5">
              <w:rPr>
                <w:rStyle w:val="ui-provider"/>
                <w:b/>
              </w:rPr>
              <w:t>) (FI &amp; FC)</w:t>
            </w:r>
          </w:p>
          <w:p w14:paraId="27692433" w14:textId="13D8CF94" w:rsidR="00AB2BA5" w:rsidRPr="00AB2BA5" w:rsidRDefault="00AB2BA5" w:rsidP="3FD6DC22">
            <w:pPr>
              <w:rPr>
                <w:b/>
                <w:bCs/>
                <w:noProof/>
                <w:sz w:val="24"/>
                <w:szCs w:val="24"/>
              </w:rPr>
            </w:pPr>
          </w:p>
        </w:tc>
      </w:tr>
      <w:tr w:rsidR="29BCF2EF" w14:paraId="0393E986" w14:textId="77777777" w:rsidTr="5F9F79EB">
        <w:trPr>
          <w:trHeight w:val="300"/>
        </w:trPr>
        <w:tc>
          <w:tcPr>
            <w:tcW w:w="9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096652D0" w14:textId="281C414A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MASTER 2</w:t>
            </w:r>
          </w:p>
        </w:tc>
      </w:tr>
      <w:tr w:rsidR="29BCF2EF" w14:paraId="09106652" w14:textId="77777777" w:rsidTr="5F9F79EB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B06F28B" w14:textId="6971B1ED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d'ouverture de la campagne de recrutement 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B2B7098" w14:textId="6F564E78" w:rsidR="29BCF2EF" w:rsidRPr="00BF3A8F" w:rsidRDefault="5B6E02E0" w:rsidP="5F9F79EB">
            <w:pPr>
              <w:spacing w:line="257" w:lineRule="auto"/>
              <w:rPr>
                <w:rFonts w:ascii="Calibri" w:eastAsia="Calibri" w:hAnsi="Calibri" w:cs="Calibri"/>
                <w:color w:val="FF0000"/>
              </w:rPr>
            </w:pPr>
            <w:r w:rsidRPr="5F9F79EB">
              <w:rPr>
                <w:rFonts w:ascii="Calibri" w:eastAsia="Calibri" w:hAnsi="Calibri" w:cs="Calibri"/>
                <w:color w:val="FF0000"/>
              </w:rPr>
              <w:t>15/03/25</w:t>
            </w:r>
          </w:p>
        </w:tc>
        <w:tc>
          <w:tcPr>
            <w:tcW w:w="1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933DDCE" w14:textId="6321EEC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de fermeture de la campagne de recrutement 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01613C7" w14:textId="0D965CA5" w:rsidR="3BE4EE5A" w:rsidRDefault="3BE4EE5A" w:rsidP="5F9F79EB">
            <w:pPr>
              <w:spacing w:line="257" w:lineRule="auto"/>
              <w:rPr>
                <w:rFonts w:ascii="Calibri" w:eastAsia="Calibri" w:hAnsi="Calibri" w:cs="Calibri"/>
                <w:color w:val="FF0000"/>
              </w:rPr>
            </w:pPr>
            <w:r w:rsidRPr="5F9F79EB">
              <w:rPr>
                <w:rFonts w:ascii="Calibri" w:eastAsia="Calibri" w:hAnsi="Calibri" w:cs="Calibri"/>
                <w:color w:val="FF0000"/>
              </w:rPr>
              <w:t>15/07/25</w:t>
            </w:r>
          </w:p>
          <w:p w14:paraId="2D846D65" w14:textId="6921CAD1" w:rsidR="29BCF2EF" w:rsidRDefault="29BCF2EF" w:rsidP="6F59CAA1">
            <w:pPr>
              <w:spacing w:line="257" w:lineRule="auto"/>
              <w:rPr>
                <w:rFonts w:ascii="Calibri" w:eastAsia="Calibri" w:hAnsi="Calibri" w:cs="Calibri"/>
                <w:color w:val="4472C4" w:themeColor="accent1"/>
              </w:rPr>
            </w:pPr>
          </w:p>
        </w:tc>
      </w:tr>
      <w:tr w:rsidR="29BCF2EF" w14:paraId="328AB94E" w14:textId="77777777" w:rsidTr="5F9F79EB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19E0BC7" w14:textId="3FA73D44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prévisionnelle de la commission de sélection* 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B2F82E3" w14:textId="7DF50F70" w:rsidR="29BCF2EF" w:rsidRPr="00BF3A8F" w:rsidRDefault="29BCF2EF" w:rsidP="5F9F79EB">
            <w:pPr>
              <w:rPr>
                <w:color w:val="000000" w:themeColor="text1"/>
              </w:rPr>
            </w:pPr>
            <w:r w:rsidRPr="5F9F79EB">
              <w:rPr>
                <w:rFonts w:ascii="Calibri" w:eastAsia="Calibri" w:hAnsi="Calibri" w:cs="Calibri"/>
                <w:color w:val="FF0000"/>
              </w:rPr>
              <w:t xml:space="preserve"> </w:t>
            </w:r>
            <w:r w:rsidR="5189DC4B" w:rsidRPr="5F9F79EB">
              <w:rPr>
                <w:rFonts w:ascii="Calibri" w:eastAsia="Calibri" w:hAnsi="Calibri" w:cs="Calibri"/>
                <w:color w:val="FF0000"/>
              </w:rPr>
              <w:t>17/7/24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CCDF60A" w14:textId="0A99BBE9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Ouvert à la rentrée 202</w:t>
            </w:r>
            <w:r w:rsidR="00133192">
              <w:rPr>
                <w:rFonts w:ascii="Calibri" w:eastAsia="Calibri" w:hAnsi="Calibri" w:cs="Calibri"/>
                <w:b/>
                <w:bCs/>
                <w:color w:val="000000" w:themeColor="text1"/>
              </w:rPr>
              <w:t>5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(OUI / NON)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53747A2" w14:textId="05611609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</w:tr>
      <w:tr w:rsidR="29BCF2EF" w14:paraId="22161D11" w14:textId="77777777" w:rsidTr="5F9F79EB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17C3D1C" w14:textId="130AE748" w:rsidR="29BCF2EF" w:rsidRDefault="29BCF2EF" w:rsidP="3FD6DC22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1824E06D">
              <w:rPr>
                <w:rFonts w:ascii="Calibri" w:eastAsia="Calibri" w:hAnsi="Calibri" w:cs="Calibri"/>
                <w:b/>
                <w:bCs/>
                <w:color w:val="000000" w:themeColor="text1"/>
              </w:rPr>
              <w:t>Capacité de la mention</w:t>
            </w:r>
            <w:r w:rsidR="00BF3A8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4DF45552" w:rsidRPr="1824E06D">
              <w:rPr>
                <w:rFonts w:ascii="Calibri" w:eastAsia="Calibri" w:hAnsi="Calibri" w:cs="Calibri"/>
                <w:b/>
                <w:bCs/>
                <w:color w:val="000000" w:themeColor="text1"/>
              </w:rPr>
              <w:t>M2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DA5D59E" w14:textId="435C220C" w:rsidR="29BCF2EF" w:rsidRDefault="00971A09" w:rsidP="29BCF2EF">
            <w:r w:rsidRPr="00D2184F">
              <w:t>5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F1CED48" w14:textId="5BC0F33C" w:rsidR="009A72D5" w:rsidRPr="009A72D5" w:rsidRDefault="29BCF2EF" w:rsidP="29BCF2EF">
            <w:pPr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</w:pP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Capacité du parcours 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6F207EF" w14:textId="30275944" w:rsidR="29BCF2EF" w:rsidRDefault="00971A09" w:rsidP="5F9F79EB">
            <w:pPr>
              <w:rPr>
                <w:color w:val="FF0000"/>
              </w:rPr>
            </w:pPr>
            <w:r w:rsidRPr="00D2184F">
              <w:rPr>
                <w:color w:val="000000" w:themeColor="text1"/>
              </w:rPr>
              <w:t>5</w:t>
            </w:r>
            <w:r w:rsidR="7B583C19" w:rsidRPr="00D2184F">
              <w:rPr>
                <w:color w:val="000000" w:themeColor="text1"/>
              </w:rPr>
              <w:t xml:space="preserve"> </w:t>
            </w:r>
            <w:r w:rsidR="0E4FF8DF" w:rsidRPr="00D2184F">
              <w:rPr>
                <w:color w:val="000000" w:themeColor="text1"/>
              </w:rPr>
              <w:t>(FI</w:t>
            </w:r>
            <w:r w:rsidR="2CC8EFBB" w:rsidRPr="00D2184F">
              <w:rPr>
                <w:color w:val="000000" w:themeColor="text1"/>
              </w:rPr>
              <w:t xml:space="preserve"> &amp; </w:t>
            </w:r>
            <w:r w:rsidR="2B55782E" w:rsidRPr="00D2184F">
              <w:rPr>
                <w:color w:val="000000" w:themeColor="text1"/>
              </w:rPr>
              <w:t>FC)</w:t>
            </w:r>
            <w:r w:rsidR="00133192" w:rsidRPr="00D2184F">
              <w:rPr>
                <w:color w:val="000000" w:themeColor="text1"/>
              </w:rPr>
              <w:t> </w:t>
            </w:r>
          </w:p>
        </w:tc>
      </w:tr>
    </w:tbl>
    <w:p w14:paraId="0634F1F6" w14:textId="1B887D8E" w:rsidR="00980D14" w:rsidRPr="00C1291D" w:rsidRDefault="5BF43415" w:rsidP="29BCF2EF">
      <w:pPr>
        <w:spacing w:line="257" w:lineRule="auto"/>
      </w:pPr>
      <w:r w:rsidRPr="29BCF2EF">
        <w:rPr>
          <w:rFonts w:ascii="Calibri" w:eastAsia="Calibri" w:hAnsi="Calibri" w:cs="Calibri"/>
          <w:color w:val="FFFFFF" w:themeColor="background1"/>
        </w:rPr>
        <w:t>* Indiquer au choix : une date fixe, ou bien la mention « au fil d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8579"/>
      </w:tblGrid>
      <w:tr w:rsidR="29BCF2EF" w14:paraId="61C2A096" w14:textId="77777777" w:rsidTr="30AF5617">
        <w:trPr>
          <w:trHeight w:val="300"/>
        </w:trPr>
        <w:tc>
          <w:tcPr>
            <w:tcW w:w="9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6945F064" w14:textId="14F6E7D7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29BCF2EF" w14:paraId="7FDF8BE3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BA26E3" w14:textId="796C1502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14104" w14:textId="5975D54D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Présenter un dossier académique complet de bon niveau général.</w:t>
            </w:r>
          </w:p>
        </w:tc>
      </w:tr>
      <w:tr w:rsidR="29BCF2EF" w14:paraId="55239DE5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9991DA" w14:textId="183F22CF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74DE32" w14:textId="68169115" w:rsidR="29BCF2EF" w:rsidRDefault="29BCF2EF" w:rsidP="6F59CAA1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green"/>
              </w:rPr>
            </w:pPr>
            <w:r w:rsidRPr="1824E06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Avoir des compétences théoriques solides et avérées en psychologie et psychopathologie cliniques </w:t>
            </w:r>
            <w:r w:rsidR="34AE5567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psychanalytique</w:t>
            </w:r>
            <w:r w:rsidR="21415D3F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34AE5567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F3A8F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(c</w:t>
            </w:r>
            <w:r w:rsidR="34AE5567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oncepts et heuristique</w:t>
            </w:r>
            <w:r w:rsidR="00BF3A8F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29BCF2EF" w14:paraId="465731E6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D6078" w14:textId="2C0692A9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C7105F" w14:textId="0FB3F567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Avoir des compétences solides en méthodologie clinique dynamique.</w:t>
            </w:r>
          </w:p>
        </w:tc>
      </w:tr>
      <w:tr w:rsidR="29BCF2EF" w14:paraId="09EB8C4C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A7BE54" w14:textId="588E8946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B65D21" w14:textId="3169CD2F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Présenter un cursus cohérent avec le diplôme envisagé (thématique, méthodologique, épistémologique).</w:t>
            </w:r>
          </w:p>
        </w:tc>
      </w:tr>
      <w:tr w:rsidR="29BCF2EF" w14:paraId="58695F4A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959434" w14:textId="7180BAAE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2912D5" w14:textId="632B375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Posséder des qualités rédactionnelles de bon niveau.</w:t>
            </w:r>
          </w:p>
        </w:tc>
      </w:tr>
      <w:tr w:rsidR="29BCF2EF" w14:paraId="78A17D3A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7BB954" w14:textId="49A82449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D9E7B" w14:textId="08FBE2BD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Être capable de formuler un projet de recherche clair, argumenté et pertinent en cohérence avec le parcours visé.</w:t>
            </w:r>
          </w:p>
        </w:tc>
      </w:tr>
      <w:tr w:rsidR="29BCF2EF" w14:paraId="0A932780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76D2D6" w14:textId="75F073E7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0049BB" w14:textId="686E0716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Rendre compte d’expériences cliniques, professionnelles ou associatives de 300 heures minimum (dont stage obligatoire en psychiatrie).</w:t>
            </w:r>
          </w:p>
        </w:tc>
      </w:tr>
      <w:tr w:rsidR="29BCF2EF" w14:paraId="7022609A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D89A04" w14:textId="3235237E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29DCAC" w14:textId="5E9F4A4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Être capable de produire une analyse clinique pertinente et clairement formulée à partir de ses expériences cliniques, professionnelles ou associatives.</w:t>
            </w:r>
          </w:p>
        </w:tc>
      </w:tr>
      <w:tr w:rsidR="29BCF2EF" w14:paraId="26368578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9A2937" w14:textId="7089D01D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4B7332" w14:textId="4F357FB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Avoir produit un travail d’étude et de recherche et un rapport de stage témoignant d’un bon niveau d’analyse théorico-clinique.</w:t>
            </w:r>
          </w:p>
        </w:tc>
      </w:tr>
      <w:tr w:rsidR="00BF3A8F" w:rsidRPr="00BF3A8F" w14:paraId="05918B91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9ACAF2" w14:textId="6E3CB729" w:rsidR="29BCF2EF" w:rsidRPr="00BF3A8F" w:rsidRDefault="29BCF2EF" w:rsidP="29BCF2EF">
            <w:pPr>
              <w:jc w:val="center"/>
              <w:rPr>
                <w:color w:val="000000" w:themeColor="text1"/>
              </w:rPr>
            </w:pPr>
            <w:r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A2C9B3" w14:textId="50380826" w:rsidR="29BCF2EF" w:rsidRPr="00BF3A8F" w:rsidRDefault="3EF6E1B3" w:rsidP="30AF5617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Avoir de</w:t>
            </w:r>
            <w:r w:rsidR="78E1ED68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6FD35A81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connaissance</w:t>
            </w:r>
            <w:r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s </w:t>
            </w:r>
            <w:r w:rsidR="2C4750A9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en anthropologie psychanalytique </w:t>
            </w:r>
          </w:p>
        </w:tc>
      </w:tr>
    </w:tbl>
    <w:p w14:paraId="2B8795FD" w14:textId="654CE15E" w:rsidR="00980D14" w:rsidRPr="00C1291D" w:rsidRDefault="5BF43415" w:rsidP="29BCF2EF">
      <w:pPr>
        <w:spacing w:line="257" w:lineRule="auto"/>
      </w:pPr>
      <w:r w:rsidRPr="19E607C4">
        <w:rPr>
          <w:rFonts w:ascii="Calibri" w:eastAsia="Calibri" w:hAnsi="Calibri" w:cs="Calibri"/>
        </w:rPr>
        <w:t xml:space="preserve"> </w:t>
      </w:r>
    </w:p>
    <w:p w14:paraId="311E65C6" w14:textId="264ECA4B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743D6D63" w14:textId="32DCC94F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70A5B48A" w14:textId="47E7384C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096A4BAC" w14:textId="000A883D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1B7A1275" w14:textId="79F57694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54BE4C38" w14:textId="3CED0A8F" w:rsidR="00980D14" w:rsidRPr="00C1291D" w:rsidRDefault="5BF43415" w:rsidP="29BCF2EF">
      <w:pPr>
        <w:spacing w:line="257" w:lineRule="auto"/>
        <w:jc w:val="center"/>
      </w:pPr>
      <w:r w:rsidRPr="19E607C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lastRenderedPageBreak/>
        <w:t>Pièces constitutives du dossier</w:t>
      </w:r>
      <w:r>
        <w:br/>
      </w:r>
      <w:r w:rsidRPr="19E607C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(</w:t>
      </w:r>
      <w:r w:rsidR="695C8EBE" w:rsidRPr="19E607C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Répondre</w:t>
      </w:r>
      <w:r w:rsidRPr="19E607C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seulement par OUI ou NON) / Si OUI : Renseigner les critères</w:t>
      </w:r>
    </w:p>
    <w:tbl>
      <w:tblPr>
        <w:tblStyle w:val="Grilledutableau"/>
        <w:tblW w:w="9060" w:type="dxa"/>
        <w:tblLayout w:type="fixed"/>
        <w:tblLook w:val="04A0" w:firstRow="1" w:lastRow="0" w:firstColumn="1" w:lastColumn="0" w:noHBand="0" w:noVBand="1"/>
      </w:tblPr>
      <w:tblGrid>
        <w:gridCol w:w="2320"/>
        <w:gridCol w:w="1335"/>
        <w:gridCol w:w="5405"/>
      </w:tblGrid>
      <w:tr w:rsidR="29BCF2EF" w14:paraId="658409B6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642BFAF" w14:textId="55C01EE5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</w:rPr>
              <w:t>Pièces constitutives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6C77429" w14:textId="56F3D131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Demandées OUI/NON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0B16CB9B" w14:textId="14438A30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Critères d’appréciation</w:t>
            </w:r>
          </w:p>
        </w:tc>
      </w:tr>
      <w:tr w:rsidR="29BCF2EF" w14:paraId="05567083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A0E5613" w14:textId="6A291062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 de notes du baccalauréat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E8300F0" w14:textId="043C3B66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330232E9" w14:textId="78791DDA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29BCF2EF" w14:paraId="50C13699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302456E" w14:textId="1C4A0207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Relevés de notes des études supérieures</w:t>
            </w:r>
          </w:p>
          <w:p w14:paraId="7D9A4A86" w14:textId="441C0FDA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60855BB1" w14:textId="1AA716B9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06E2892" w14:textId="4FA76F4A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4BA1263F" w14:textId="044BCAF2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Matières examinées : TOUTES</w:t>
            </w:r>
          </w:p>
          <w:p w14:paraId="3BA9FACC" w14:textId="287C813B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Matières fondamentales pour lesquelles l’absence de connaissances est rédhibitoire : </w:t>
            </w:r>
          </w:p>
          <w:p w14:paraId="0882B882" w14:textId="5CF4D311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Psychopathologie et psychologie cliniques et méthodologie clinique</w:t>
            </w:r>
          </w:p>
          <w:p w14:paraId="0EA7C402" w14:textId="217EDA28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Le redoublement ou la compensation sont-ils des critères d’appréciation ? OUI</w:t>
            </w:r>
          </w:p>
          <w:p w14:paraId="207CB97B" w14:textId="02A0D7CC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Analyse de la cohérence entre le parcours suivi et le diplôme envisagé ? OUI</w:t>
            </w:r>
          </w:p>
          <w:p w14:paraId="30BB9A95" w14:textId="6E1DF84F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29BCF2EF" w14:paraId="0CC5DF41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2FB43A0" w14:textId="6EFA0502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Lettre de motivation et descriptif du projet professionnel </w:t>
            </w:r>
          </w:p>
          <w:p w14:paraId="0548ACF1" w14:textId="483BFFE1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2E3C0928" w14:textId="726DF766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B1C949F" w14:textId="662BD8FE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50B6B1C" w14:textId="02B1A3FE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Cohérence entre le diplôme envisagé et le descriptif du projet professionnel</w:t>
            </w:r>
          </w:p>
          <w:p w14:paraId="50407002" w14:textId="5F2B0636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  <w:p w14:paraId="4FDB3AFD" w14:textId="1CB94538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Qualité rédactionnelle (orthographe, syntaxe)</w:t>
            </w:r>
          </w:p>
          <w:p w14:paraId="53A31418" w14:textId="6EBE814E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  <w:p w14:paraId="46358DD8" w14:textId="6310CF58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Cohérence de la réflexion (développement de l’argumentaire)</w:t>
            </w:r>
          </w:p>
        </w:tc>
      </w:tr>
      <w:tr w:rsidR="29BCF2EF" w14:paraId="08EEDE4A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69C9483" w14:textId="58D93228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Curriculum Vitæ </w:t>
            </w:r>
            <w:proofErr w:type="gramStart"/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détaillé </w:t>
            </w:r>
            <w:r w:rsidRPr="29BCF2E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+</w:t>
            </w:r>
            <w:proofErr w:type="gramEnd"/>
            <w:r w:rsidRPr="29BCF2E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FICHE DE CANDIDATURE TELECHARGEABLE</w:t>
            </w:r>
          </w:p>
          <w:p w14:paraId="016EACE2" w14:textId="79C0C6A0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5DF1919A" w14:textId="4953686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F28F229" w14:textId="7C9F4221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707E2EF6" w14:textId="58661166" w:rsidR="29BCF2EF" w:rsidRDefault="29BCF2EF" w:rsidP="29BCF2EF">
            <w:proofErr w:type="spellStart"/>
            <w:r w:rsidRPr="29BCF2EF">
              <w:rPr>
                <w:rFonts w:ascii="Calibri" w:eastAsia="Calibri" w:hAnsi="Calibri" w:cs="Calibri"/>
                <w:color w:val="000000" w:themeColor="text1"/>
              </w:rPr>
              <w:t>Elément</w:t>
            </w:r>
            <w:proofErr w:type="spellEnd"/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 de synthèse permettant de découvrir les compétences utiles acquises dans le cadre d’expériences précédentes et de cerner la pertinence de la candidature </w:t>
            </w:r>
          </w:p>
          <w:p w14:paraId="1BCCBA0B" w14:textId="4686AB29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+ Fiche de candidature téléchargeable remplie intégralement de façon non manuscrite.</w:t>
            </w:r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29BCF2EF" w14:paraId="1D4E115D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86BF498" w14:textId="5EC7CFE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Lettres de recommandation </w:t>
            </w:r>
          </w:p>
          <w:p w14:paraId="108500B4" w14:textId="09748FC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E3769CF" w14:textId="1C9106B3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50355BD1" w14:textId="52B1AB6B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29BCF2EF" w14:paraId="2A58ED18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5562CF6" w14:textId="7830FB86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Niveau de langue en français pour les candidats titulaires d'un diplôme étranger  </w:t>
            </w:r>
          </w:p>
          <w:p w14:paraId="55236DE1" w14:textId="1BBF66DD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125A324F" w14:textId="79CAE36B" w:rsidR="29BCF2EF" w:rsidRDefault="29BCF2EF" w:rsidP="29BCF2EF">
            <w:r w:rsidRPr="29BCF2EF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8CB41AA" w14:textId="196486E0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239612DB" w14:textId="458734BB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Niveau CECRL attendu : C1</w:t>
            </w:r>
          </w:p>
        </w:tc>
      </w:tr>
      <w:tr w:rsidR="29BCF2EF" w14:paraId="395A9C66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D7061F0" w14:textId="16ECEC4C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Niveau de langue en anglais</w:t>
            </w:r>
          </w:p>
          <w:p w14:paraId="59879E60" w14:textId="0D208894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5EEF8675" w14:textId="100B292B" w:rsidR="29BCF2EF" w:rsidRDefault="29BCF2EF" w:rsidP="29BCF2EF">
            <w:r w:rsidRPr="29BCF2EF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C4CD1E0" w14:textId="6FBFC90F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  <w:p w14:paraId="740AA516" w14:textId="71201A0A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65890C73" w14:textId="71863026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Niveau CECRL attendu : B1</w:t>
            </w:r>
          </w:p>
        </w:tc>
      </w:tr>
      <w:tr w:rsidR="29BCF2EF" w14:paraId="7B804E43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DD2DEC7" w14:textId="3C4E7E0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Productions personnelles (dossier, bibliographie, mémoire…)</w:t>
            </w:r>
          </w:p>
          <w:p w14:paraId="1751751B" w14:textId="31DA053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582392D6" w14:textId="039A4AA0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E578844" w14:textId="19DC67CC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0E9A1491" w14:textId="4F964A6B" w:rsidR="29BCF2EF" w:rsidRDefault="29BCF2EF" w:rsidP="29BCF2EF">
            <w:proofErr w:type="spellStart"/>
            <w:r w:rsidRPr="18F0A46E">
              <w:rPr>
                <w:rFonts w:ascii="Calibri" w:eastAsia="Calibri" w:hAnsi="Calibri" w:cs="Calibri"/>
                <w:color w:val="000000" w:themeColor="text1"/>
              </w:rPr>
              <w:t>Eléments</w:t>
            </w:r>
            <w:proofErr w:type="spellEnd"/>
            <w:r w:rsidRPr="18F0A46E">
              <w:rPr>
                <w:rFonts w:ascii="Calibri" w:eastAsia="Calibri" w:hAnsi="Calibri" w:cs="Calibri"/>
                <w:color w:val="000000" w:themeColor="text1"/>
              </w:rPr>
              <w:t xml:space="preserve"> permettant d’évaluer la pertinence des travaux effectués au regard du diplôme </w:t>
            </w:r>
            <w:r w:rsidRPr="00BF3A8F">
              <w:rPr>
                <w:rFonts w:ascii="Calibri" w:eastAsia="Calibri" w:hAnsi="Calibri" w:cs="Calibri"/>
                <w:color w:val="000000" w:themeColor="text1"/>
              </w:rPr>
              <w:t>souhaité</w:t>
            </w:r>
            <w:r w:rsidR="1D26CB1B" w:rsidRPr="00BF3A8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Pr="00BF3A8F">
              <w:rPr>
                <w:rFonts w:ascii="Calibri" w:eastAsia="Calibri" w:hAnsi="Calibri" w:cs="Calibri"/>
                <w:color w:val="000000" w:themeColor="text1"/>
              </w:rPr>
              <w:t xml:space="preserve">: </w:t>
            </w:r>
          </w:p>
          <w:p w14:paraId="5A0DBC2D" w14:textId="77F212CF" w:rsidR="29BCF2EF" w:rsidRDefault="29BCF2EF" w:rsidP="29BCF2EF">
            <w:pPr>
              <w:pStyle w:val="Paragraphedeliste"/>
              <w:numPr>
                <w:ilvl w:val="0"/>
                <w:numId w:val="7"/>
              </w:numPr>
              <w:rPr>
                <w:b/>
                <w:bCs/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 xml:space="preserve"> Exemplaire du TER de M1 + résumé de 2 pages du TER</w:t>
            </w:r>
          </w:p>
          <w:p w14:paraId="6972794D" w14:textId="0BFE2ED7" w:rsidR="29BCF2EF" w:rsidRDefault="29BCF2EF" w:rsidP="29BCF2EF">
            <w:pPr>
              <w:pStyle w:val="Paragraphedeliste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Analyse d’une situation clinique (2 pages max)</w:t>
            </w:r>
            <w:r w:rsidRPr="29BCF2EF">
              <w:rPr>
                <w:color w:val="000000" w:themeColor="text1"/>
              </w:rPr>
              <w:t xml:space="preserve"> </w:t>
            </w:r>
          </w:p>
          <w:p w14:paraId="3CD96AED" w14:textId="06AD5BDD" w:rsidR="29BCF2EF" w:rsidRDefault="29BCF2EF" w:rsidP="29BCF2EF">
            <w:pPr>
              <w:pStyle w:val="Paragraphedeliste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Projet de recherche pour le M2 en adéquation avec le parcours visé (2 pages max)</w:t>
            </w:r>
            <w:r w:rsidRPr="29BCF2EF">
              <w:rPr>
                <w:color w:val="000000" w:themeColor="text1"/>
              </w:rPr>
              <w:t xml:space="preserve"> </w:t>
            </w:r>
          </w:p>
        </w:tc>
      </w:tr>
      <w:tr w:rsidR="29BCF2EF" w14:paraId="06286D7D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D645B8D" w14:textId="799CDCF8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 xml:space="preserve">Justificatifs d’expérience professionnelle </w:t>
            </w:r>
          </w:p>
          <w:p w14:paraId="60A8C9E2" w14:textId="0E61D374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</w:p>
          <w:p w14:paraId="6EEE0275" w14:textId="474AA06C" w:rsidR="29BCF2EF" w:rsidRDefault="29BCF2EF" w:rsidP="29BCF2EF">
            <w:r w:rsidRPr="29BCF2EF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DEC8671" w14:textId="715C5434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 OUI</w:t>
            </w:r>
          </w:p>
          <w:p w14:paraId="78A062D0" w14:textId="6C5BA0BA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23774240" w14:textId="1952F359" w:rsidR="29BCF2EF" w:rsidRDefault="29BCF2EF" w:rsidP="29BCF2EF">
            <w:proofErr w:type="spellStart"/>
            <w:r w:rsidRPr="18F0A46E">
              <w:rPr>
                <w:rFonts w:ascii="Calibri" w:eastAsia="Calibri" w:hAnsi="Calibri" w:cs="Calibri"/>
                <w:color w:val="000000" w:themeColor="text1"/>
              </w:rPr>
              <w:t>Eléments</w:t>
            </w:r>
            <w:proofErr w:type="spellEnd"/>
            <w:r w:rsidRPr="18F0A46E">
              <w:rPr>
                <w:rFonts w:ascii="Calibri" w:eastAsia="Calibri" w:hAnsi="Calibri" w:cs="Calibri"/>
                <w:color w:val="000000" w:themeColor="text1"/>
              </w:rPr>
              <w:t xml:space="preserve"> permettant d’apprécier l’adaptation du profil aux exigences du diplôme</w:t>
            </w:r>
            <w:r w:rsidRPr="18F0A46E">
              <w:rPr>
                <w:rFonts w:ascii="Calibri" w:eastAsia="Calibri" w:hAnsi="Calibri" w:cs="Calibri"/>
                <w:color w:val="7030A0"/>
              </w:rPr>
              <w:t xml:space="preserve"> </w:t>
            </w:r>
            <w:r w:rsidRPr="00BF3A8F">
              <w:rPr>
                <w:rFonts w:ascii="Calibri" w:eastAsia="Calibri" w:hAnsi="Calibri" w:cs="Calibri"/>
                <w:color w:val="000000" w:themeColor="text1"/>
              </w:rPr>
              <w:t>souhaité</w:t>
            </w:r>
            <w:r w:rsidR="64E87C4D" w:rsidRPr="00BF3A8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Pr="00BF3A8F">
              <w:rPr>
                <w:rFonts w:ascii="Calibri" w:eastAsia="Calibri" w:hAnsi="Calibri" w:cs="Calibri"/>
                <w:color w:val="000000" w:themeColor="text1"/>
              </w:rPr>
              <w:t xml:space="preserve">: </w:t>
            </w:r>
          </w:p>
          <w:p w14:paraId="16903613" w14:textId="71BAA4EF" w:rsidR="29BCF2EF" w:rsidRDefault="29BCF2EF" w:rsidP="29BCF2EF">
            <w:pPr>
              <w:pStyle w:val="Paragraphedeliste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Attestations de stage (300h requises)</w:t>
            </w:r>
            <w:r w:rsidRPr="29BCF2EF">
              <w:rPr>
                <w:color w:val="000000" w:themeColor="text1"/>
              </w:rPr>
              <w:t xml:space="preserve"> </w:t>
            </w:r>
          </w:p>
          <w:p w14:paraId="48AA8472" w14:textId="67BCFA50" w:rsidR="29BCF2EF" w:rsidRDefault="29BCF2EF" w:rsidP="29BCF2EF">
            <w:pPr>
              <w:pStyle w:val="Paragraphedeliste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Justificatifs d’expériences professionnelles et/ou associatives.</w:t>
            </w:r>
            <w:r w:rsidRPr="29BCF2EF">
              <w:rPr>
                <w:color w:val="000000" w:themeColor="text1"/>
              </w:rPr>
              <w:t xml:space="preserve"> </w:t>
            </w:r>
          </w:p>
        </w:tc>
      </w:tr>
      <w:tr w:rsidR="29BCF2EF" w14:paraId="6B0F383C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108B909" w14:textId="6578B7D2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Promesse de contrat de professionnalisation ou d’apprentissage (pour les formations en alternance) </w:t>
            </w:r>
          </w:p>
          <w:p w14:paraId="7FD9A369" w14:textId="6ED4F907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C0EAA3B" w14:textId="13F2C81A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019E44C" w14:textId="0BBD53D1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29BCF2EF" w14:paraId="28024170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48136B9" w14:textId="18FBF093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Document attestant d'une compétence complémentaire (préciser)</w:t>
            </w:r>
          </w:p>
          <w:p w14:paraId="0BE40DCA" w14:textId="454F2C2A" w:rsidR="29BCF2EF" w:rsidRDefault="00BF3A8F" w:rsidP="29BCF2EF">
            <w:proofErr w:type="gramStart"/>
            <w:r>
              <w:rPr>
                <w:rFonts w:ascii="Segoe UI Symbol" w:eastAsia="Segoe UI Symbol" w:hAnsi="Segoe UI Symbol" w:cs="Segoe UI Symbol"/>
                <w:b/>
                <w:bCs/>
                <w:color w:val="FF0000"/>
              </w:rPr>
              <w:t>x</w:t>
            </w:r>
            <w:proofErr w:type="gramEnd"/>
            <w:r w:rsidR="29BCF2EF" w:rsidRPr="29BCF2E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</w:t>
            </w:r>
            <w:r w:rsidR="29BCF2EF" w:rsidRPr="29BCF2EF">
              <w:rPr>
                <w:rFonts w:ascii="Calibri" w:eastAsia="Calibri" w:hAnsi="Calibri" w:cs="Calibri"/>
                <w:b/>
                <w:bCs/>
                <w:i/>
                <w:iCs/>
                <w:color w:val="FF0000"/>
              </w:rPr>
              <w:t>Obligatoire</w:t>
            </w:r>
          </w:p>
          <w:p w14:paraId="23ACFEA7" w14:textId="3CD73F4A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01839FF2" w14:textId="6F3AEE34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39308498" w14:textId="4B543311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Préciser les critères :  </w:t>
            </w:r>
          </w:p>
          <w:p w14:paraId="361376A2" w14:textId="2667B31F" w:rsidR="29BCF2EF" w:rsidRDefault="29BCF2EF" w:rsidP="29BCF2EF">
            <w:pPr>
              <w:pStyle w:val="Paragraphedeliste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19E607C4">
              <w:rPr>
                <w:b/>
                <w:bCs/>
                <w:color w:val="000000" w:themeColor="text1"/>
              </w:rPr>
              <w:t xml:space="preserve">Présentation du dossier de </w:t>
            </w:r>
            <w:r w:rsidR="5AC4CF25" w:rsidRPr="19E607C4">
              <w:rPr>
                <w:b/>
                <w:bCs/>
                <w:color w:val="000000" w:themeColor="text1"/>
              </w:rPr>
              <w:t>candidature :</w:t>
            </w:r>
            <w:r w:rsidRPr="19E607C4">
              <w:rPr>
                <w:b/>
                <w:bCs/>
                <w:color w:val="000000" w:themeColor="text1"/>
              </w:rPr>
              <w:t xml:space="preserve"> fiche récapitulative des pièces fournies numérotées</w:t>
            </w:r>
            <w:r w:rsidRPr="19E607C4">
              <w:rPr>
                <w:color w:val="000000" w:themeColor="text1"/>
              </w:rPr>
              <w:t xml:space="preserve"> </w:t>
            </w:r>
          </w:p>
          <w:p w14:paraId="4763F1FC" w14:textId="35FF1E43" w:rsidR="29BCF2EF" w:rsidRDefault="29BCF2EF" w:rsidP="29BCF2EF">
            <w:pPr>
              <w:pStyle w:val="Paragraphedeliste"/>
              <w:numPr>
                <w:ilvl w:val="0"/>
                <w:numId w:val="2"/>
              </w:numPr>
              <w:rPr>
                <w:b/>
                <w:bCs/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Attestations de formations en psychologie clinique et en psychopathologie psychanalytique extra-universitaires, formations professionnelles.</w:t>
            </w:r>
          </w:p>
        </w:tc>
      </w:tr>
      <w:tr w:rsidR="29BCF2EF" w14:paraId="6F1DC80F" w14:textId="77777777" w:rsidTr="00133192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6ACAB77" w14:textId="54189A0B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Entretien oral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86FA8DB" w14:textId="3DE16E8F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2D6021E" w14:textId="11248CCE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L’entretien oral fait suite à une phase de présélection sur dossier. Il a pour but de confirmer la pertinence de la candidature au regard des attentes du parcours.</w:t>
            </w:r>
          </w:p>
          <w:p w14:paraId="12FE8C2A" w14:textId="37F18CBD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41463B8E" w14:textId="5E08D43F" w:rsidR="00980D14" w:rsidRPr="00C1291D" w:rsidRDefault="5BF43415" w:rsidP="29BCF2EF">
      <w:pPr>
        <w:spacing w:line="257" w:lineRule="auto"/>
      </w:pPr>
      <w:r w:rsidRPr="29BCF2EF">
        <w:rPr>
          <w:rFonts w:ascii="Calibri" w:eastAsia="Calibri" w:hAnsi="Calibri" w:cs="Calibri"/>
        </w:rPr>
        <w:t xml:space="preserve"> </w:t>
      </w:r>
    </w:p>
    <w:p w14:paraId="72DE65CC" w14:textId="16A1ADC3" w:rsidR="00980D14" w:rsidRPr="00C1291D" w:rsidRDefault="5BF43415" w:rsidP="29BCF2EF">
      <w:pPr>
        <w:spacing w:line="257" w:lineRule="auto"/>
      </w:pPr>
      <w:r w:rsidRPr="29BCF2EF">
        <w:rPr>
          <w:rFonts w:ascii="Calibri" w:eastAsia="Calibri" w:hAnsi="Calibri" w:cs="Calibri"/>
        </w:rPr>
        <w:t xml:space="preserve"> </w:t>
      </w:r>
    </w:p>
    <w:p w14:paraId="12FA41E5" w14:textId="458EBCA2" w:rsidR="00980D14" w:rsidRPr="00C1291D" w:rsidRDefault="00980D14" w:rsidP="29BCF2EF">
      <w:pPr>
        <w:spacing w:line="257" w:lineRule="auto"/>
      </w:pPr>
      <w:r>
        <w:br/>
      </w:r>
    </w:p>
    <w:p w14:paraId="46BA8A3A" w14:textId="24D6CFF0" w:rsidR="00980D14" w:rsidRPr="00C1291D" w:rsidRDefault="00980D14" w:rsidP="29BCF2EF">
      <w:pPr>
        <w:spacing w:line="257" w:lineRule="auto"/>
        <w:rPr>
          <w:rFonts w:ascii="Calibri" w:eastAsia="Calibri" w:hAnsi="Calibri" w:cs="Calibri"/>
        </w:rPr>
      </w:pPr>
    </w:p>
    <w:p w14:paraId="374C3456" w14:textId="757C32CC" w:rsidR="00980D14" w:rsidRPr="00C1291D" w:rsidRDefault="00980D14" w:rsidP="29BCF2EF"/>
    <w:p w14:paraId="26126BCF" w14:textId="77777777" w:rsidR="004E5E4F" w:rsidRDefault="004E5E4F"/>
    <w:sectPr w:rsidR="004E5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0301F"/>
    <w:multiLevelType w:val="hybridMultilevel"/>
    <w:tmpl w:val="FA66D6F4"/>
    <w:lvl w:ilvl="0" w:tplc="E6A01F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78E91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A7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A0A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802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583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26B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52F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9C8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0DFB1"/>
    <w:multiLevelType w:val="hybridMultilevel"/>
    <w:tmpl w:val="86A288C8"/>
    <w:lvl w:ilvl="0" w:tplc="C3A6625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63AD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CD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662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6AC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FCE4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ACF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A0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381A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74BB8"/>
    <w:multiLevelType w:val="hybridMultilevel"/>
    <w:tmpl w:val="FEA0FB22"/>
    <w:lvl w:ilvl="0" w:tplc="0B700A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A7E72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6693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9EAA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8A9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CAB9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F6F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89E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F00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226DB"/>
    <w:multiLevelType w:val="hybridMultilevel"/>
    <w:tmpl w:val="72D85DA0"/>
    <w:lvl w:ilvl="0" w:tplc="21F2818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628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0E5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AA5C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FC2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5CA6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1AC4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8AB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63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76852"/>
    <w:multiLevelType w:val="hybridMultilevel"/>
    <w:tmpl w:val="82849474"/>
    <w:lvl w:ilvl="0" w:tplc="CF884AD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D6E5D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202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2AB7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3AD3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60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407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96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7AD9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60BAE"/>
    <w:multiLevelType w:val="hybridMultilevel"/>
    <w:tmpl w:val="3EA015B0"/>
    <w:lvl w:ilvl="0" w:tplc="6AEEAFF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D4E0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683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E0E4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1897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D671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0E5D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CACE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9E5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CA7C8"/>
    <w:multiLevelType w:val="hybridMultilevel"/>
    <w:tmpl w:val="97B44D38"/>
    <w:lvl w:ilvl="0" w:tplc="F234680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B656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2EF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8A22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AA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F2A3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0F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1834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7E7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307702">
    <w:abstractNumId w:val="1"/>
  </w:num>
  <w:num w:numId="2" w16cid:durableId="16582005">
    <w:abstractNumId w:val="0"/>
  </w:num>
  <w:num w:numId="3" w16cid:durableId="1790120912">
    <w:abstractNumId w:val="4"/>
  </w:num>
  <w:num w:numId="4" w16cid:durableId="286279004">
    <w:abstractNumId w:val="5"/>
  </w:num>
  <w:num w:numId="5" w16cid:durableId="1047951169">
    <w:abstractNumId w:val="2"/>
  </w:num>
  <w:num w:numId="6" w16cid:durableId="1393041699">
    <w:abstractNumId w:val="3"/>
  </w:num>
  <w:num w:numId="7" w16cid:durableId="483014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14"/>
    <w:rsid w:val="000419DF"/>
    <w:rsid w:val="00133192"/>
    <w:rsid w:val="004E3AE5"/>
    <w:rsid w:val="004E5E4F"/>
    <w:rsid w:val="00615EBE"/>
    <w:rsid w:val="006166C4"/>
    <w:rsid w:val="00933E25"/>
    <w:rsid w:val="00971A09"/>
    <w:rsid w:val="00980D14"/>
    <w:rsid w:val="009A72D5"/>
    <w:rsid w:val="00A5295F"/>
    <w:rsid w:val="00AB2BA5"/>
    <w:rsid w:val="00B369ED"/>
    <w:rsid w:val="00BF3A8F"/>
    <w:rsid w:val="00D2184F"/>
    <w:rsid w:val="00E12338"/>
    <w:rsid w:val="00FF4C6D"/>
    <w:rsid w:val="06B0C2C4"/>
    <w:rsid w:val="07805D26"/>
    <w:rsid w:val="0ACA3DEC"/>
    <w:rsid w:val="0D133DAC"/>
    <w:rsid w:val="0E4FF8DF"/>
    <w:rsid w:val="0F8B6F0B"/>
    <w:rsid w:val="14B68F43"/>
    <w:rsid w:val="16EA4DDA"/>
    <w:rsid w:val="1824E06D"/>
    <w:rsid w:val="18617AC8"/>
    <w:rsid w:val="18F0A46E"/>
    <w:rsid w:val="19E607C4"/>
    <w:rsid w:val="1A15B132"/>
    <w:rsid w:val="1B17B065"/>
    <w:rsid w:val="1D26CB1B"/>
    <w:rsid w:val="21415D3F"/>
    <w:rsid w:val="23A327A7"/>
    <w:rsid w:val="2593337E"/>
    <w:rsid w:val="285AD946"/>
    <w:rsid w:val="29BCF2EF"/>
    <w:rsid w:val="2B55782E"/>
    <w:rsid w:val="2B7C338E"/>
    <w:rsid w:val="2B965B8C"/>
    <w:rsid w:val="2C4750A9"/>
    <w:rsid w:val="2CC8EFBB"/>
    <w:rsid w:val="2D5AB073"/>
    <w:rsid w:val="30AF5617"/>
    <w:rsid w:val="338A4D74"/>
    <w:rsid w:val="339C46C6"/>
    <w:rsid w:val="34AE5567"/>
    <w:rsid w:val="34F2FA39"/>
    <w:rsid w:val="35E07EAA"/>
    <w:rsid w:val="3709803F"/>
    <w:rsid w:val="38A550A0"/>
    <w:rsid w:val="39679A9E"/>
    <w:rsid w:val="39B9F7AE"/>
    <w:rsid w:val="3A412101"/>
    <w:rsid w:val="3BDCF162"/>
    <w:rsid w:val="3BE4EE5A"/>
    <w:rsid w:val="3C9F3B60"/>
    <w:rsid w:val="3CC3022C"/>
    <w:rsid w:val="3EF6E1B3"/>
    <w:rsid w:val="3EFB69C7"/>
    <w:rsid w:val="3F149224"/>
    <w:rsid w:val="3FD6DC22"/>
    <w:rsid w:val="4083FC7B"/>
    <w:rsid w:val="40B06285"/>
    <w:rsid w:val="41B93CD4"/>
    <w:rsid w:val="44237EB2"/>
    <w:rsid w:val="470D048C"/>
    <w:rsid w:val="4879C787"/>
    <w:rsid w:val="489BD3D2"/>
    <w:rsid w:val="4D298B9B"/>
    <w:rsid w:val="4DF45552"/>
    <w:rsid w:val="4FAB13AD"/>
    <w:rsid w:val="4FC12C74"/>
    <w:rsid w:val="4FF4ED72"/>
    <w:rsid w:val="50270604"/>
    <w:rsid w:val="5189DC4B"/>
    <w:rsid w:val="56515530"/>
    <w:rsid w:val="56722A19"/>
    <w:rsid w:val="57E3FC5F"/>
    <w:rsid w:val="59BC9596"/>
    <w:rsid w:val="5AC4CF25"/>
    <w:rsid w:val="5B366903"/>
    <w:rsid w:val="5B6E02E0"/>
    <w:rsid w:val="5B78499A"/>
    <w:rsid w:val="5BF43415"/>
    <w:rsid w:val="5F9F79EB"/>
    <w:rsid w:val="5FC20DE3"/>
    <w:rsid w:val="60387930"/>
    <w:rsid w:val="61727D6A"/>
    <w:rsid w:val="64E87C4D"/>
    <w:rsid w:val="695C8EBE"/>
    <w:rsid w:val="6AE6C098"/>
    <w:rsid w:val="6CD8596D"/>
    <w:rsid w:val="6D887594"/>
    <w:rsid w:val="6F59CAA1"/>
    <w:rsid w:val="6FD35A81"/>
    <w:rsid w:val="74F16675"/>
    <w:rsid w:val="767E049D"/>
    <w:rsid w:val="7802EAA0"/>
    <w:rsid w:val="7819D4FE"/>
    <w:rsid w:val="78E1ED68"/>
    <w:rsid w:val="79B5A55F"/>
    <w:rsid w:val="7B583C19"/>
    <w:rsid w:val="7C91F4EF"/>
    <w:rsid w:val="7D4FC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5C728"/>
  <w15:chartTrackingRefBased/>
  <w15:docId w15:val="{BA380591-7BC4-43B9-9AA2-6E64ECB9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D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80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ui-provider">
    <w:name w:val="ui-provider"/>
    <w:basedOn w:val="Policepardfaut"/>
    <w:rsid w:val="00AB2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715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 Zerafa</dc:creator>
  <cp:keywords/>
  <dc:description/>
  <cp:lastModifiedBy>Jessica CHOUKROUN-SCHENOWITZ</cp:lastModifiedBy>
  <cp:revision>3</cp:revision>
  <dcterms:created xsi:type="dcterms:W3CDTF">2024-11-20T15:44:00Z</dcterms:created>
  <dcterms:modified xsi:type="dcterms:W3CDTF">2024-11-20T16:06:00Z</dcterms:modified>
</cp:coreProperties>
</file>